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3089"/>
        <w:tblW w:w="9468" w:type="dxa"/>
        <w:tblLook w:val="04A0"/>
      </w:tblPr>
      <w:tblGrid>
        <w:gridCol w:w="1998"/>
        <w:gridCol w:w="7470"/>
      </w:tblGrid>
      <w:tr w:rsidR="00D61E04" w:rsidRPr="00B97446" w:rsidTr="005F4CD7">
        <w:trPr>
          <w:trHeight w:val="530"/>
          <w:tblHeader/>
        </w:trPr>
        <w:tc>
          <w:tcPr>
            <w:tcW w:w="1998" w:type="dxa"/>
            <w:tcBorders>
              <w:top w:val="single" w:sz="4" w:space="0" w:color="auto"/>
            </w:tcBorders>
          </w:tcPr>
          <w:p w:rsidR="00D61E04" w:rsidRPr="00B97446" w:rsidRDefault="00D61E04" w:rsidP="005F4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D61E04" w:rsidRDefault="00D61E04" w:rsidP="005F4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7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  <w:p w:rsidR="00D61E04" w:rsidRPr="00B97446" w:rsidRDefault="00D61E04" w:rsidP="005F4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1E04" w:rsidRPr="00B97446" w:rsidTr="00D61E04">
        <w:tc>
          <w:tcPr>
            <w:tcW w:w="1998" w:type="dxa"/>
          </w:tcPr>
          <w:p w:rsidR="00D61E04" w:rsidRPr="00B97446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2560</w:t>
            </w:r>
          </w:p>
        </w:tc>
        <w:tc>
          <w:tcPr>
            <w:tcW w:w="7470" w:type="dxa"/>
          </w:tcPr>
          <w:p w:rsidR="00D61E04" w:rsidRDefault="00D61E04" w:rsidP="005F4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74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1.</w:t>
            </w:r>
            <w:r w:rsidRPr="00B9744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รายงานผลการประเมินคุณภาพการศึกษาภา</w:t>
            </w:r>
            <w:r w:rsidRPr="00B9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ยใน ประจำปีการศึกษา 255</w:t>
            </w:r>
            <w:r w:rsidRPr="00B974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  <w:p w:rsidR="00D61E04" w:rsidRDefault="00D61E04" w:rsidP="005F4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74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ระดับหลักสูตร และระดับคณะ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เข้าที่ประชุม</w:t>
            </w:r>
            <w:r w:rsidR="00CB4AFF" w:rsidRPr="007A4F7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คณะกรรมการประจำคณะครุศาสตร์อุตสาหกรรมและเทคโนโลยีมหาวิทยาลัยเทคโนโลยีราชมงคลศรีวิชัย  </w:t>
            </w:r>
          </w:p>
          <w:p w:rsidR="00D61E04" w:rsidRPr="00B97446" w:rsidRDefault="00D61E04" w:rsidP="005F4CD7">
            <w:pPr>
              <w:rPr>
                <w:rFonts w:ascii="TH SarabunIT๙" w:eastAsia="AngsanaNew" w:hAnsi="TH SarabunIT๙" w:cs="TH SarabunIT๙"/>
                <w:spacing w:val="-6"/>
                <w:sz w:val="32"/>
                <w:szCs w:val="32"/>
              </w:rPr>
            </w:pPr>
            <w:r w:rsidRPr="00B974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B97446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>ส่ง</w:t>
            </w:r>
            <w:r w:rsidRPr="00B9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แผนพัฒนาคุณภาพการศึกษาปีการศึกษา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</w:t>
            </w:r>
            <w:r w:rsidRPr="00B97446">
              <w:rPr>
                <w:rFonts w:ascii="TH SarabunIT๙" w:eastAsia="AngsanaNew" w:hAnsi="TH SarabunIT๙" w:cs="TH SarabunIT๙" w:hint="cs"/>
                <w:spacing w:val="-6"/>
                <w:sz w:val="32"/>
                <w:szCs w:val="32"/>
                <w:cs/>
              </w:rPr>
              <w:t>ปยังกองวิเทศสัมพันธ์และประกันคุณภาพ</w:t>
            </w:r>
          </w:p>
        </w:tc>
      </w:tr>
      <w:tr w:rsidR="00D61E04" w:rsidRPr="00B97446" w:rsidTr="00D61E04">
        <w:tc>
          <w:tcPr>
            <w:tcW w:w="1998" w:type="dxa"/>
          </w:tcPr>
          <w:p w:rsidR="00D61E04" w:rsidRPr="00B97446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2560</w:t>
            </w:r>
          </w:p>
        </w:tc>
        <w:tc>
          <w:tcPr>
            <w:tcW w:w="7470" w:type="dxa"/>
          </w:tcPr>
          <w:p w:rsidR="00D61E04" w:rsidRPr="00B97446" w:rsidRDefault="00D61E04" w:rsidP="005F4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ทบทวนคำสั่ง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แต่งตั้งคณะกรรมการประกันคุณภาพการศึกษา และรายชื่อผู้รับผิดชอบตัวชี้วัด ระดับหลักสูตรและคณะ</w:t>
            </w:r>
          </w:p>
        </w:tc>
      </w:tr>
      <w:tr w:rsidR="00D61E04" w:rsidRPr="00B97446" w:rsidTr="00D61E04">
        <w:tc>
          <w:tcPr>
            <w:tcW w:w="1998" w:type="dxa"/>
          </w:tcPr>
          <w:p w:rsidR="00D61E04" w:rsidRPr="00B97446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7470" w:type="dxa"/>
          </w:tcPr>
          <w:p w:rsidR="00D61E04" w:rsidRDefault="00D61E04" w:rsidP="005F4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67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.กำหนดเป้าหมายคุณภาพการศึกษา </w:t>
            </w:r>
            <w:r w:rsidRPr="00367B35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7B3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2560</w:t>
            </w:r>
          </w:p>
          <w:p w:rsidR="00D61E04" w:rsidRPr="00B97446" w:rsidRDefault="00D61E04" w:rsidP="005F4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แต่งตั้งคณะกรรมการประกันคุณภาพการศึกษา 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กำหนดร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ายชื่อผู้รับผิดชอบตัวชี้วัด ระดับหลักสูตรและคณะ</w:t>
            </w:r>
          </w:p>
        </w:tc>
      </w:tr>
      <w:tr w:rsidR="00D61E04" w:rsidRPr="00B97446" w:rsidTr="00D61E04">
        <w:trPr>
          <w:trHeight w:val="482"/>
        </w:trPr>
        <w:tc>
          <w:tcPr>
            <w:tcW w:w="1998" w:type="dxa"/>
          </w:tcPr>
          <w:p w:rsidR="00D61E04" w:rsidRPr="00B97446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2560</w:t>
            </w:r>
          </w:p>
        </w:tc>
        <w:tc>
          <w:tcPr>
            <w:tcW w:w="7470" w:type="dxa"/>
          </w:tcPr>
          <w:p w:rsidR="00D61E04" w:rsidRPr="00B97446" w:rsidRDefault="00D61E04" w:rsidP="005F4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ผู้รับผิดชอบตัวชี้วัดส่ง</w:t>
            </w:r>
            <w:r w:rsidRPr="00B9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การดำเนินงานตามตัวบ่งชี้</w:t>
            </w:r>
          </w:p>
        </w:tc>
      </w:tr>
      <w:tr w:rsidR="00D61E04" w:rsidRPr="00B97446" w:rsidTr="00D61E04">
        <w:tc>
          <w:tcPr>
            <w:tcW w:w="1998" w:type="dxa"/>
          </w:tcPr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2560</w:t>
            </w:r>
          </w:p>
          <w:p w:rsidR="00D61E04" w:rsidRPr="00B97446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70" w:type="dxa"/>
          </w:tcPr>
          <w:p w:rsidR="00D61E04" w:rsidRDefault="00D61E04" w:rsidP="005F4CD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41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ติดตามการรายงานผลการดำเนินงานจากผู้รับผิดชอบตัวชี้วัด  ครั้งที่ 1 รอบ 6 เดือน</w:t>
            </w:r>
          </w:p>
          <w:p w:rsidR="00D61E04" w:rsidRPr="00FF411C" w:rsidRDefault="00D61E04" w:rsidP="005F4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(1 มิถุนายน</w:t>
            </w:r>
            <w:r w:rsidR="00487B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2560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- 30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2560)</w:t>
            </w:r>
          </w:p>
        </w:tc>
      </w:tr>
      <w:tr w:rsidR="00D61E04" w:rsidRPr="00FF411C" w:rsidTr="00D61E04">
        <w:tc>
          <w:tcPr>
            <w:tcW w:w="1998" w:type="dxa"/>
          </w:tcPr>
          <w:p w:rsidR="00D61E04" w:rsidRPr="00FF411C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มกราคม-มีนาคม 2561</w:t>
            </w:r>
          </w:p>
        </w:tc>
        <w:tc>
          <w:tcPr>
            <w:tcW w:w="7470" w:type="dxa"/>
          </w:tcPr>
          <w:p w:rsidR="00D61E04" w:rsidRPr="00B97446" w:rsidRDefault="00D61E04" w:rsidP="005F4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ตามตัวชี้วัดที่รับผิดชอบ (ต่อ)</w:t>
            </w:r>
          </w:p>
        </w:tc>
      </w:tr>
      <w:tr w:rsidR="00D61E04" w:rsidRPr="00FF411C" w:rsidTr="00D61E04">
        <w:tc>
          <w:tcPr>
            <w:tcW w:w="1998" w:type="dxa"/>
          </w:tcPr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="00487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70" w:type="dxa"/>
          </w:tcPr>
          <w:p w:rsidR="00D61E04" w:rsidRDefault="00D61E04" w:rsidP="005F4CD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F41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ติดตามการรายงานผลการดำเนินงานจากผ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ู้รับผิดชอบตัวชี้วัด  ครั้งที่ 2 รอบ 9</w:t>
            </w:r>
            <w:r w:rsidRPr="00FF41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เดือน</w:t>
            </w:r>
          </w:p>
          <w:p w:rsidR="00487BF0" w:rsidRDefault="00487BF0" w:rsidP="005F4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(1 มิถุนายน 2560 - 28 กุมภาพันธ์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61E04" w:rsidRPr="00FF411C" w:rsidTr="00D61E04">
        <w:tc>
          <w:tcPr>
            <w:tcW w:w="1998" w:type="dxa"/>
          </w:tcPr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เมษายน-มิถุนายน 2561</w:t>
            </w:r>
          </w:p>
        </w:tc>
        <w:tc>
          <w:tcPr>
            <w:tcW w:w="7470" w:type="dxa"/>
          </w:tcPr>
          <w:p w:rsidR="00D61E04" w:rsidRPr="00FF411C" w:rsidRDefault="00D61E04" w:rsidP="005F4CD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ตามตัวชี้วัดที่รับผิดชอบ (ต่อ)</w:t>
            </w:r>
          </w:p>
        </w:tc>
      </w:tr>
      <w:tr w:rsidR="00D61E04" w:rsidRPr="00FF411C" w:rsidTr="00D61E04">
        <w:trPr>
          <w:trHeight w:val="1913"/>
        </w:trPr>
        <w:tc>
          <w:tcPr>
            <w:tcW w:w="1998" w:type="dxa"/>
          </w:tcPr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7470" w:type="dxa"/>
          </w:tcPr>
          <w:p w:rsidR="00D61E04" w:rsidRDefault="00D61E04" w:rsidP="005F4CD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7A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1.ติดตามการรายงานผลการดำเ</w:t>
            </w:r>
            <w:r w:rsidR="00487B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นินงานจากผู้รับผิดชอบตัวชี้วัด </w:t>
            </w:r>
            <w:r w:rsidRPr="003A7A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ครั้งที่ 3 รอบ 12 เดือน</w:t>
            </w:r>
          </w:p>
          <w:p w:rsidR="00487BF0" w:rsidRPr="003A7A90" w:rsidRDefault="00487BF0" w:rsidP="005F4CD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(1 มิถุนายน 2560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31 พฤษภาคม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61E04" w:rsidRPr="003A7A90" w:rsidRDefault="00D61E04" w:rsidP="005F4CD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7A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2.จัดหา/คัดเลือก/ส่งรายชื่อ ประธาน กรรมการ เลขานุการการประเมินคุณภาพภายใน</w:t>
            </w:r>
          </w:p>
          <w:p w:rsidR="00D61E04" w:rsidRDefault="00D61E04" w:rsidP="005F4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A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3.จัดโครงการอบรม</w:t>
            </w:r>
            <w:r w:rsidRPr="003A7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การประเมินคุณภาพ ระดับหลักสูตรและคณะ โดยวิทยากรผู้เชี่ยวชาญ</w:t>
            </w:r>
          </w:p>
        </w:tc>
      </w:tr>
      <w:tr w:rsidR="00D61E04" w:rsidRPr="00FF411C" w:rsidTr="00487BF0">
        <w:trPr>
          <w:trHeight w:val="617"/>
        </w:trPr>
        <w:tc>
          <w:tcPr>
            <w:tcW w:w="1998" w:type="dxa"/>
          </w:tcPr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2561</w:t>
            </w:r>
          </w:p>
        </w:tc>
        <w:tc>
          <w:tcPr>
            <w:tcW w:w="7470" w:type="dxa"/>
          </w:tcPr>
          <w:p w:rsidR="00D61E04" w:rsidRPr="00472245" w:rsidRDefault="00D61E04" w:rsidP="005F4CD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722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ประเมินคุณภาพการศึกษาภายในระดับหลักสูตรทั้ง 5 หลักสูตร</w:t>
            </w:r>
          </w:p>
        </w:tc>
      </w:tr>
      <w:tr w:rsidR="00D61E04" w:rsidRPr="00FF411C" w:rsidTr="00F852CD">
        <w:trPr>
          <w:trHeight w:val="1456"/>
        </w:trPr>
        <w:tc>
          <w:tcPr>
            <w:tcW w:w="1998" w:type="dxa"/>
          </w:tcPr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2561</w:t>
            </w:r>
          </w:p>
          <w:p w:rsidR="00D61E04" w:rsidRDefault="00D61E04" w:rsidP="00D61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70" w:type="dxa"/>
          </w:tcPr>
          <w:p w:rsidR="00D61E04" w:rsidRDefault="00D61E04" w:rsidP="005F4CD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4722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ประเมินคุณภาพการศึกษาภายในระดับ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</w:t>
            </w:r>
          </w:p>
          <w:p w:rsidR="00D61E04" w:rsidRPr="00472245" w:rsidRDefault="00D61E04" w:rsidP="005F4C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Pr="0047224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  <w:r w:rsidRPr="0047224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หลักสูตร และคณะนำผลการประเมินมาจัดทำแผนทบทวนและปรับปรุงแผน</w:t>
            </w:r>
          </w:p>
          <w:p w:rsidR="00D61E04" w:rsidRPr="00472245" w:rsidRDefault="00D61E04" w:rsidP="005F4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 w:rsidRPr="0047224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.ส่ง</w:t>
            </w:r>
            <w:r w:rsidRPr="0047224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หลักฐานทั้งหมด</w:t>
            </w:r>
            <w:r w:rsidRPr="00472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245">
              <w:rPr>
                <w:rFonts w:ascii="TH SarabunIT๙" w:hAnsi="TH SarabunIT๙" w:cs="TH SarabunIT๙"/>
                <w:sz w:val="32"/>
                <w:szCs w:val="32"/>
              </w:rPr>
              <w:t xml:space="preserve">SAR/IQA </w:t>
            </w:r>
            <w:r w:rsidRPr="00472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ให้กองวิเทศ</w:t>
            </w:r>
          </w:p>
          <w:p w:rsidR="00D61E04" w:rsidRDefault="00D61E04" w:rsidP="005F4CD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72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472245">
              <w:rPr>
                <w:rFonts w:ascii="TH SarabunIT๙" w:hAnsi="TH SarabunIT๙" w:cs="TH SarabunIT๙"/>
                <w:sz w:val="32"/>
                <w:szCs w:val="32"/>
              </w:rPr>
              <w:t xml:space="preserve">submit CHE QA ONLINE </w:t>
            </w:r>
            <w:r w:rsidRPr="0047224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ระดับหลักสูตรและระดับคณะ</w:t>
            </w:r>
          </w:p>
        </w:tc>
      </w:tr>
    </w:tbl>
    <w:p w:rsidR="00E52D35" w:rsidRPr="00472245" w:rsidRDefault="00016BBD" w:rsidP="006F280B">
      <w:r w:rsidRPr="00016BB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15pt;margin-top:-7.55pt;width:479pt;height:84pt;z-index:251660288;mso-position-horizontal-relative:text;mso-position-vertical-relative:text" stroked="f">
            <v:textbox>
              <w:txbxContent>
                <w:p w:rsidR="00D61E04" w:rsidRDefault="00D61E04" w:rsidP="007725F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ปฏิทินการดำเนินการประกันคุณภาพการศึกษาภายใน ปีการศึกษา 2560</w:t>
                  </w:r>
                </w:p>
                <w:p w:rsidR="00D61E04" w:rsidRDefault="00D61E04" w:rsidP="007725F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(1 มิถุนายน 2560 - 31 พฤษภาคม 2561)</w:t>
                  </w:r>
                </w:p>
                <w:p w:rsidR="00D61E04" w:rsidRDefault="00D61E04" w:rsidP="007725F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คณะครุศาสตร์อุตสาหกรรมและเทคโนโลยี</w:t>
                  </w:r>
                </w:p>
                <w:p w:rsidR="00D61E04" w:rsidRDefault="00D61E04" w:rsidP="006F28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D61E04" w:rsidRDefault="00D61E04" w:rsidP="006F280B">
                  <w:pPr>
                    <w:jc w:val="center"/>
                  </w:pPr>
                </w:p>
              </w:txbxContent>
            </v:textbox>
          </v:shape>
        </w:pict>
      </w:r>
    </w:p>
    <w:sectPr w:rsidR="00E52D35" w:rsidRPr="00472245" w:rsidSect="00E5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7446"/>
    <w:rsid w:val="000166EA"/>
    <w:rsid w:val="00016BBD"/>
    <w:rsid w:val="00065477"/>
    <w:rsid w:val="00367B35"/>
    <w:rsid w:val="0037387D"/>
    <w:rsid w:val="003A7A90"/>
    <w:rsid w:val="00472245"/>
    <w:rsid w:val="00475784"/>
    <w:rsid w:val="00487BF0"/>
    <w:rsid w:val="004C7D2F"/>
    <w:rsid w:val="00581C71"/>
    <w:rsid w:val="005F4CD7"/>
    <w:rsid w:val="006F280B"/>
    <w:rsid w:val="006F5324"/>
    <w:rsid w:val="007725F4"/>
    <w:rsid w:val="0080650C"/>
    <w:rsid w:val="00877641"/>
    <w:rsid w:val="008B4B1D"/>
    <w:rsid w:val="00A33214"/>
    <w:rsid w:val="00AC1E28"/>
    <w:rsid w:val="00B406D8"/>
    <w:rsid w:val="00B97446"/>
    <w:rsid w:val="00CB4AFF"/>
    <w:rsid w:val="00D61E04"/>
    <w:rsid w:val="00E52D35"/>
    <w:rsid w:val="00FD2A13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jaja</dc:creator>
  <cp:lastModifiedBy>admin jaja</cp:lastModifiedBy>
  <cp:revision>5</cp:revision>
  <cp:lastPrinted>2017-11-28T03:03:00Z</cp:lastPrinted>
  <dcterms:created xsi:type="dcterms:W3CDTF">2017-11-29T02:44:00Z</dcterms:created>
  <dcterms:modified xsi:type="dcterms:W3CDTF">2017-11-29T05:24:00Z</dcterms:modified>
</cp:coreProperties>
</file>